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夫妻分居协议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协议人(甲方)：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协议人(乙方)：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协议双方于</w:t>
      </w:r>
      <w:r>
        <w:rPr>
          <w:rFonts w:hint="eastAsia"/>
          <w:sz w:val="24"/>
          <w:szCs w:val="24"/>
          <w:lang w:val="en-US" w:eastAsia="zh-CN"/>
        </w:rPr>
        <w:t>2001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日在</w:t>
      </w:r>
      <w:r>
        <w:rPr>
          <w:rFonts w:hint="eastAsia"/>
          <w:sz w:val="24"/>
          <w:szCs w:val="24"/>
          <w:lang w:val="en-US" w:eastAsia="zh-CN"/>
        </w:rPr>
        <w:t>武汉</w:t>
      </w:r>
      <w:r>
        <w:rPr>
          <w:sz w:val="24"/>
          <w:szCs w:val="24"/>
        </w:rPr>
        <w:t>市登记结婚，婚后育有一子女，经协议人自愿协商，现达成分居协议如下：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一、协议人自愿协议分居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在分居期间：</w:t>
      </w:r>
    </w:p>
    <w:p>
      <w:pPr>
        <w:bidi w:val="0"/>
        <w:spacing w:line="24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1、协议人双方互不履行夫妻生活义务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2、协议人双方享有平等的同居权利，一方不得违背对方意志。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二、分居期间家庭财产的临时占有使用及处分</w:t>
      </w:r>
    </w:p>
    <w:p>
      <w:pPr>
        <w:bidi w:val="0"/>
        <w:spacing w:line="24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1、分居期间，现在住房一套(具体位置)归</w:t>
      </w:r>
      <w:r>
        <w:rPr>
          <w:rFonts w:hint="eastAsia"/>
          <w:sz w:val="24"/>
          <w:szCs w:val="24"/>
          <w:lang w:val="en-US" w:eastAsia="zh-CN"/>
        </w:rPr>
        <w:t>女</w:t>
      </w:r>
      <w:r>
        <w:rPr>
          <w:sz w:val="24"/>
          <w:szCs w:val="24"/>
        </w:rPr>
        <w:t>方居住，</w:t>
      </w:r>
      <w:r>
        <w:rPr>
          <w:rFonts w:hint="eastAsia"/>
          <w:sz w:val="24"/>
          <w:szCs w:val="24"/>
          <w:lang w:val="en-US" w:eastAsia="zh-CN"/>
        </w:rPr>
        <w:t>男</w:t>
      </w:r>
      <w:r>
        <w:rPr>
          <w:sz w:val="24"/>
          <w:szCs w:val="24"/>
        </w:rPr>
        <w:t>方自行解决居住问题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2、分居期间，各方取得的财物及收入归各自所有，不为夫妻共同财产。</w:t>
      </w:r>
    </w:p>
    <w:p>
      <w:pPr>
        <w:bidi w:val="0"/>
        <w:spacing w:line="24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3、各方产生的债务归自己承担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三、分居期间子女的临时抚养。</w:t>
      </w:r>
    </w:p>
    <w:p>
      <w:pPr>
        <w:bidi w:val="0"/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1、分居期间孩子跟着女方，男方每个月支付抚养费2000元。</w:t>
      </w:r>
    </w:p>
    <w:p>
      <w:p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2、男方每个月可以探望孩子一次。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四、分居的期限，时间为24个月，自</w:t>
      </w:r>
      <w:r>
        <w:rPr>
          <w:rFonts w:hint="eastAsia"/>
          <w:sz w:val="24"/>
          <w:szCs w:val="24"/>
          <w:lang w:val="en-US" w:eastAsia="zh-CN"/>
        </w:rPr>
        <w:t>2017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2019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日;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五：分居的终止：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1、双方协议自愿恢复同居。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2、一方申请法院起诉离婚。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六、本协议是双方真实意思的表示，一方不得随意反悔。</w:t>
      </w:r>
    </w:p>
    <w:p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以上协议一式两份，自协议人双方双方及见证人签字时生效。</w:t>
      </w:r>
    </w:p>
    <w:p>
      <w:p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t>协议人(</w:t>
      </w:r>
      <w:r>
        <w:rPr>
          <w:rFonts w:hint="eastAsia"/>
          <w:sz w:val="24"/>
          <w:szCs w:val="24"/>
          <w:lang w:val="en-US" w:eastAsia="zh-CN"/>
        </w:rPr>
        <w:t>男方</w:t>
      </w:r>
      <w:r>
        <w:rPr>
          <w:sz w:val="24"/>
          <w:szCs w:val="24"/>
        </w:rPr>
        <w:t>)：</w:t>
      </w:r>
      <w:r>
        <w:rPr>
          <w:rFonts w:hint="eastAsia"/>
          <w:sz w:val="24"/>
          <w:szCs w:val="24"/>
          <w:lang w:val="en-US" w:eastAsia="zh-CN"/>
        </w:rPr>
        <w:t xml:space="preserve">_________                </w:t>
      </w:r>
      <w:bookmarkStart w:id="0" w:name="_GoBack"/>
      <w:bookmarkEnd w:id="0"/>
      <w:r>
        <w:rPr>
          <w:sz w:val="24"/>
          <w:szCs w:val="24"/>
        </w:rPr>
        <w:t>协议人(</w:t>
      </w:r>
      <w:r>
        <w:rPr>
          <w:rFonts w:hint="eastAsia"/>
          <w:sz w:val="24"/>
          <w:szCs w:val="24"/>
          <w:lang w:val="en-US" w:eastAsia="zh-CN"/>
        </w:rPr>
        <w:t>女方</w:t>
      </w:r>
      <w:r>
        <w:rPr>
          <w:sz w:val="24"/>
          <w:szCs w:val="24"/>
        </w:rPr>
        <w:t>)：</w:t>
      </w:r>
      <w:r>
        <w:rPr>
          <w:rFonts w:hint="eastAsia"/>
          <w:sz w:val="24"/>
          <w:szCs w:val="24"/>
          <w:lang w:val="en-US" w:eastAsia="zh-CN"/>
        </w:rPr>
        <w:t xml:space="preserve">_________  </w:t>
      </w:r>
    </w:p>
    <w:p>
      <w:pPr>
        <w:bidi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年 月 日</w:t>
      </w:r>
    </w:p>
    <w:p>
      <w:pPr>
        <w:bidi w:val="0"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D0CA9"/>
    <w:rsid w:val="16A55E56"/>
    <w:rsid w:val="303E2254"/>
    <w:rsid w:val="421A73AC"/>
    <w:rsid w:val="5D0349BC"/>
    <w:rsid w:val="5DC5242C"/>
    <w:rsid w:val="6C5A767F"/>
    <w:rsid w:val="7253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xiao</dc:creator>
  <cp:lastModifiedBy>有鱼</cp:lastModifiedBy>
  <dcterms:modified xsi:type="dcterms:W3CDTF">2020-08-10T05:59:13Z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